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8A1" w:rsidRPr="00A01A05" w:rsidRDefault="009F6ED0">
      <w:pPr>
        <w:rPr>
          <w:b/>
          <w:sz w:val="28"/>
          <w:szCs w:val="28"/>
        </w:rPr>
      </w:pPr>
      <w:r w:rsidRPr="00A01A05">
        <w:rPr>
          <w:b/>
          <w:sz w:val="28"/>
          <w:szCs w:val="28"/>
        </w:rPr>
        <w:t>Undercover agents</w:t>
      </w:r>
    </w:p>
    <w:p w:rsidR="009F6ED0" w:rsidRDefault="009F6ED0">
      <w:pPr>
        <w:rPr>
          <w:sz w:val="28"/>
          <w:szCs w:val="28"/>
        </w:rPr>
      </w:pPr>
      <w:r>
        <w:rPr>
          <w:sz w:val="28"/>
          <w:szCs w:val="28"/>
        </w:rPr>
        <w:t>Search for a matching record. Search any way you like—ISBN, title, series, etc.</w:t>
      </w:r>
    </w:p>
    <w:p w:rsidR="009F6ED0" w:rsidRDefault="009F6ED0">
      <w:pPr>
        <w:rPr>
          <w:sz w:val="28"/>
          <w:szCs w:val="28"/>
        </w:rPr>
      </w:pPr>
      <w:r>
        <w:rPr>
          <w:sz w:val="28"/>
          <w:szCs w:val="28"/>
        </w:rPr>
        <w:t>Make these edits to the matching record:</w:t>
      </w:r>
    </w:p>
    <w:p w:rsidR="009F6ED0" w:rsidRDefault="009F6ED0">
      <w:pPr>
        <w:rPr>
          <w:sz w:val="28"/>
          <w:szCs w:val="28"/>
        </w:rPr>
      </w:pPr>
      <w:r>
        <w:rPr>
          <w:sz w:val="28"/>
          <w:szCs w:val="28"/>
        </w:rPr>
        <w:t xml:space="preserve">040--Add subfield e with code </w:t>
      </w:r>
      <w:proofErr w:type="spellStart"/>
      <w:proofErr w:type="gramStart"/>
      <w:r>
        <w:rPr>
          <w:sz w:val="28"/>
          <w:szCs w:val="28"/>
        </w:rPr>
        <w:t>rda</w:t>
      </w:r>
      <w:proofErr w:type="spellEnd"/>
      <w:proofErr w:type="gramEnd"/>
      <w:r>
        <w:rPr>
          <w:sz w:val="28"/>
          <w:szCs w:val="28"/>
        </w:rPr>
        <w:t xml:space="preserve"> (goes between subfields b and c)</w:t>
      </w:r>
    </w:p>
    <w:p w:rsidR="009F6ED0" w:rsidRDefault="009F6ED0">
      <w:pPr>
        <w:rPr>
          <w:sz w:val="28"/>
          <w:szCs w:val="28"/>
        </w:rPr>
      </w:pPr>
      <w:r>
        <w:rPr>
          <w:sz w:val="28"/>
          <w:szCs w:val="28"/>
        </w:rPr>
        <w:t>100—</w:t>
      </w:r>
      <w:proofErr w:type="spellStart"/>
      <w:proofErr w:type="gramStart"/>
      <w:r>
        <w:rPr>
          <w:sz w:val="28"/>
          <w:szCs w:val="28"/>
        </w:rPr>
        <w:t>Uncontrol</w:t>
      </w:r>
      <w:proofErr w:type="spellEnd"/>
      <w:proofErr w:type="gramEnd"/>
      <w:r>
        <w:rPr>
          <w:sz w:val="28"/>
          <w:szCs w:val="28"/>
        </w:rPr>
        <w:t xml:space="preserve"> the heading and add subfield e with relator term author. </w:t>
      </w:r>
    </w:p>
    <w:p w:rsidR="009F6ED0" w:rsidRDefault="009F6ED0" w:rsidP="00D412F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260—Change to MARC tag 264. Use the MARC field help function to determine the correct 2</w:t>
      </w:r>
      <w:r w:rsidRPr="009F6ED0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indicator for MARC tag 264, publisher information.</w:t>
      </w:r>
      <w:bookmarkStart w:id="0" w:name="_GoBack"/>
      <w:bookmarkEnd w:id="0"/>
    </w:p>
    <w:p w:rsidR="009F6ED0" w:rsidRDefault="00D412F3" w:rsidP="00D412F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--Spell out the abbreviated state name in subfield a</w:t>
      </w:r>
    </w:p>
    <w:p w:rsidR="00D412F3" w:rsidRDefault="00D412F3" w:rsidP="00D412F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--Change date in subfield c to an implied publication date</w:t>
      </w:r>
    </w:p>
    <w:p w:rsidR="00D412F3" w:rsidRDefault="00D412F3" w:rsidP="00D412F3">
      <w:pPr>
        <w:spacing w:after="0" w:line="240" w:lineRule="auto"/>
        <w:rPr>
          <w:sz w:val="28"/>
          <w:szCs w:val="28"/>
        </w:rPr>
      </w:pPr>
    </w:p>
    <w:p w:rsidR="00D412F3" w:rsidRDefault="00D412F3" w:rsidP="00D412F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Add additional 264 for copyright date. Use the MARC field help function to determine the correct 2</w:t>
      </w:r>
      <w:r w:rsidRPr="00D412F3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indicator and subfield.</w:t>
      </w:r>
    </w:p>
    <w:p w:rsidR="00D412F3" w:rsidRDefault="00D412F3" w:rsidP="00D412F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--Use the </w:t>
      </w:r>
      <w:r w:rsidR="00A01A05">
        <w:rPr>
          <w:sz w:val="28"/>
          <w:szCs w:val="28"/>
        </w:rPr>
        <w:t>special character chart to generate the copyright symbol</w:t>
      </w:r>
    </w:p>
    <w:p w:rsidR="00A01A05" w:rsidRDefault="00A01A05" w:rsidP="00D412F3">
      <w:pPr>
        <w:spacing w:after="0" w:line="240" w:lineRule="auto"/>
        <w:rPr>
          <w:sz w:val="28"/>
          <w:szCs w:val="28"/>
        </w:rPr>
      </w:pPr>
    </w:p>
    <w:p w:rsidR="00A01A05" w:rsidRDefault="00A01A05" w:rsidP="00D412F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Fixed fields</w:t>
      </w:r>
    </w:p>
    <w:p w:rsidR="00A01A05" w:rsidRDefault="00A01A05" w:rsidP="00D412F3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Ctry</w:t>
      </w:r>
      <w:proofErr w:type="spellEnd"/>
      <w:r>
        <w:rPr>
          <w:sz w:val="28"/>
          <w:szCs w:val="28"/>
        </w:rPr>
        <w:t>—Change the code to match the place in 264 subfield a. Click on the fixed field name to go to Bib formats</w:t>
      </w:r>
    </w:p>
    <w:p w:rsidR="00A01A05" w:rsidRDefault="00A01A05" w:rsidP="00D412F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--click on MARC21 code list for places</w:t>
      </w:r>
    </w:p>
    <w:p w:rsidR="00A01A05" w:rsidRDefault="00A01A05" w:rsidP="00D412F3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Desc</w:t>
      </w:r>
      <w:proofErr w:type="spellEnd"/>
      <w:r>
        <w:rPr>
          <w:sz w:val="28"/>
          <w:szCs w:val="28"/>
        </w:rPr>
        <w:t xml:space="preserve">—change to code </w:t>
      </w:r>
      <w:proofErr w:type="spellStart"/>
      <w:r>
        <w:rPr>
          <w:sz w:val="28"/>
          <w:szCs w:val="28"/>
        </w:rPr>
        <w:t>i</w:t>
      </w:r>
      <w:proofErr w:type="spellEnd"/>
    </w:p>
    <w:p w:rsidR="00A01A05" w:rsidRDefault="00A01A05" w:rsidP="00D412F3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DtSt</w:t>
      </w:r>
      <w:proofErr w:type="spellEnd"/>
      <w:r>
        <w:rPr>
          <w:sz w:val="28"/>
          <w:szCs w:val="28"/>
        </w:rPr>
        <w:t>—change to code t</w:t>
      </w:r>
    </w:p>
    <w:p w:rsidR="00A01A05" w:rsidRDefault="00A01A05" w:rsidP="00D412F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Add date 2</w:t>
      </w:r>
    </w:p>
    <w:p w:rsidR="00A01A05" w:rsidRDefault="00A01A05" w:rsidP="00D412F3">
      <w:pPr>
        <w:spacing w:after="0" w:line="240" w:lineRule="auto"/>
        <w:rPr>
          <w:sz w:val="28"/>
          <w:szCs w:val="28"/>
        </w:rPr>
      </w:pPr>
    </w:p>
    <w:p w:rsidR="00D412F3" w:rsidRPr="009F6ED0" w:rsidRDefault="00D412F3" w:rsidP="00D412F3">
      <w:pPr>
        <w:spacing w:after="0" w:line="240" w:lineRule="auto"/>
        <w:rPr>
          <w:sz w:val="28"/>
          <w:szCs w:val="28"/>
        </w:rPr>
      </w:pPr>
    </w:p>
    <w:sectPr w:rsidR="00D412F3" w:rsidRPr="009F6E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ED0"/>
    <w:rsid w:val="004B58A1"/>
    <w:rsid w:val="009F6ED0"/>
    <w:rsid w:val="00A01A05"/>
    <w:rsid w:val="00D4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5086EB-9BD2-4DF8-8F63-4E804023E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Heartland Library System</Company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Edie Elliott</dc:creator>
  <cp:keywords/>
  <dc:description/>
  <cp:lastModifiedBy>Edie Elliott</cp:lastModifiedBy>
  <cp:revision>1</cp:revision>
  <dcterms:created xsi:type="dcterms:W3CDTF">2017-06-20T19:11:00Z</dcterms:created>
  <dcterms:modified xsi:type="dcterms:W3CDTF">2017-06-20T19:43:00Z</dcterms:modified>
</cp:coreProperties>
</file>