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6966" w14:textId="0F872112" w:rsidR="008B5A3F" w:rsidRDefault="0058717F" w:rsidP="00C32A13">
      <w:pPr>
        <w:pStyle w:val="Heading1"/>
        <w:jc w:val="center"/>
      </w:pPr>
      <w:r>
        <w:t>SLA Illinois Town Hall</w:t>
      </w:r>
    </w:p>
    <w:p w14:paraId="4C8FDE81" w14:textId="4CB79F28" w:rsidR="0058717F" w:rsidRDefault="0058717F" w:rsidP="00C32A13">
      <w:pPr>
        <w:jc w:val="center"/>
      </w:pPr>
      <w:r>
        <w:t>Monday, October 27, 2025</w:t>
      </w:r>
    </w:p>
    <w:p w14:paraId="2AD19A57" w14:textId="55260F37" w:rsidR="0058717F" w:rsidRDefault="0058717F" w:rsidP="00C32A13">
      <w:pPr>
        <w:jc w:val="center"/>
      </w:pPr>
      <w:r>
        <w:t>12-1 p.m. Central</w:t>
      </w:r>
    </w:p>
    <w:p w14:paraId="3B61E75D" w14:textId="2DA763C9" w:rsidR="0058717F" w:rsidRDefault="0058717F"/>
    <w:p w14:paraId="248AD7AE" w14:textId="4B6F7DF3" w:rsidR="0058717F" w:rsidRDefault="0058717F"/>
    <w:p w14:paraId="1F5E2DA9" w14:textId="57175349" w:rsidR="00C32A13" w:rsidRDefault="00C32A13">
      <w:r w:rsidRPr="00C32A13">
        <w:rPr>
          <w:i/>
          <w:iCs/>
        </w:rPr>
        <w:t xml:space="preserve">You're invited to an SLA Illinois Town Hall event on Monday, October 27, 12-1 p.m. Central. This Zoom event will offer attendees an opportunity to discuss next steps </w:t>
      </w:r>
      <w:proofErr w:type="gramStart"/>
      <w:r w:rsidRPr="00C32A13">
        <w:rPr>
          <w:i/>
          <w:iCs/>
        </w:rPr>
        <w:t>in regard to</w:t>
      </w:r>
      <w:proofErr w:type="gramEnd"/>
      <w:r w:rsidRPr="00C32A13">
        <w:rPr>
          <w:i/>
          <w:iCs/>
        </w:rPr>
        <w:t xml:space="preserve"> the ASIS&amp;T merger. All current SLA Illinois members are invited. This event will not be recorded.</w:t>
      </w:r>
    </w:p>
    <w:p w14:paraId="02FB94F5" w14:textId="77777777" w:rsidR="00DF73C4" w:rsidRDefault="00DF73C4"/>
    <w:p w14:paraId="521C346D" w14:textId="77777777" w:rsidR="00D1260B" w:rsidRDefault="00DF73C4">
      <w:r>
        <w:t xml:space="preserve">This event is being held as a Zoom Meeting. </w:t>
      </w:r>
    </w:p>
    <w:p w14:paraId="633CDEB3" w14:textId="77777777" w:rsidR="00D1260B" w:rsidRDefault="00DF73C4">
      <w:r>
        <w:t>Participants are welcome to turn on their</w:t>
      </w:r>
      <w:r w:rsidR="00D554E3">
        <w:t xml:space="preserve"> microphones and</w:t>
      </w:r>
      <w:r>
        <w:t xml:space="preserve"> cameras</w:t>
      </w:r>
      <w:r w:rsidR="00D554E3">
        <w:t xml:space="preserve">. </w:t>
      </w:r>
    </w:p>
    <w:p w14:paraId="521E3068" w14:textId="1F142785" w:rsidR="00DF73C4" w:rsidRPr="00DF73C4" w:rsidRDefault="00D554E3">
      <w:r>
        <w:t xml:space="preserve">Please note that we’re asking people to mute themselves when they aren’t speaking. </w:t>
      </w:r>
      <w:r w:rsidR="00BE7145">
        <w:t xml:space="preserve">Participants can use the chat to interact and Q&amp;A box for questions. </w:t>
      </w:r>
    </w:p>
    <w:p w14:paraId="23D8E4C9" w14:textId="77777777" w:rsidR="00C32A13" w:rsidRDefault="00C32A13"/>
    <w:p w14:paraId="3B614F4B" w14:textId="53723638" w:rsidR="00C32A13" w:rsidRDefault="00C32A13" w:rsidP="00C32A13">
      <w:pPr>
        <w:pStyle w:val="Heading2"/>
      </w:pPr>
      <w:r>
        <w:t>Agenda</w:t>
      </w:r>
    </w:p>
    <w:p w14:paraId="3B4D1471" w14:textId="77777777" w:rsidR="00C32A13" w:rsidRDefault="00C32A13"/>
    <w:p w14:paraId="44AE705A" w14:textId="2FAEAFCB" w:rsidR="00C32A13" w:rsidRDefault="00C32A13" w:rsidP="00C32A13">
      <w:pPr>
        <w:pStyle w:val="ListParagraph"/>
        <w:numPr>
          <w:ilvl w:val="0"/>
          <w:numId w:val="1"/>
        </w:numPr>
      </w:pPr>
      <w:r>
        <w:t>Welcome – Dan Bostrom</w:t>
      </w:r>
    </w:p>
    <w:p w14:paraId="37486D0B" w14:textId="77777777" w:rsidR="00C32A13" w:rsidRDefault="00C32A13" w:rsidP="00C32A13">
      <w:pPr>
        <w:pStyle w:val="ListParagraph"/>
      </w:pPr>
    </w:p>
    <w:p w14:paraId="1D18B33B" w14:textId="0DD6E8B9" w:rsidR="00C32A13" w:rsidRDefault="00C32A13" w:rsidP="00C32A13">
      <w:pPr>
        <w:pStyle w:val="ListParagraph"/>
        <w:widowControl w:val="0"/>
        <w:numPr>
          <w:ilvl w:val="0"/>
          <w:numId w:val="1"/>
        </w:numPr>
        <w:rPr>
          <w:rFonts w:eastAsia="Nunito" w:cs="Calibri"/>
          <w:bCs/>
        </w:rPr>
      </w:pPr>
      <w:r>
        <w:rPr>
          <w:rFonts w:eastAsia="Nunito" w:cs="Calibri"/>
          <w:bCs/>
        </w:rPr>
        <w:t>Integrating</w:t>
      </w:r>
      <w:r w:rsidRPr="00C32A13">
        <w:rPr>
          <w:rFonts w:eastAsia="Nunito" w:cs="Calibri"/>
          <w:bCs/>
        </w:rPr>
        <w:t xml:space="preserve"> SLA Communities and ASIS&amp;T Chapters and Special Interest Groups (SIGs)</w:t>
      </w:r>
      <w:r>
        <w:rPr>
          <w:rFonts w:eastAsia="Nunito" w:cs="Calibri"/>
          <w:bCs/>
        </w:rPr>
        <w:t xml:space="preserve"> – Christine Pelosi</w:t>
      </w:r>
    </w:p>
    <w:p w14:paraId="4A7651D8" w14:textId="77777777" w:rsidR="00C32A13" w:rsidRPr="00C32A13" w:rsidRDefault="00C32A13" w:rsidP="00C32A13">
      <w:pPr>
        <w:widowControl w:val="0"/>
        <w:rPr>
          <w:rFonts w:eastAsia="Nunito" w:cs="Calibri"/>
          <w:bCs/>
        </w:rPr>
      </w:pPr>
    </w:p>
    <w:p w14:paraId="2FB0B4CA" w14:textId="11E7E79F" w:rsidR="00C32A13" w:rsidRDefault="00C32A13" w:rsidP="00C32A13">
      <w:pPr>
        <w:pStyle w:val="ListParagraph"/>
        <w:numPr>
          <w:ilvl w:val="0"/>
          <w:numId w:val="1"/>
        </w:numPr>
      </w:pPr>
      <w:r>
        <w:t>An Introduction to the ASIS&amp;T Midwest Chapter – Jeff Allen</w:t>
      </w:r>
    </w:p>
    <w:p w14:paraId="54F19053" w14:textId="77777777" w:rsidR="00C32A13" w:rsidRDefault="00C32A13" w:rsidP="00C32A13"/>
    <w:p w14:paraId="59BF5A5A" w14:textId="28CBDB81" w:rsidR="00C32A13" w:rsidRDefault="00C32A13" w:rsidP="00C32A13">
      <w:pPr>
        <w:pStyle w:val="ListParagraph"/>
        <w:numPr>
          <w:ilvl w:val="0"/>
          <w:numId w:val="1"/>
        </w:numPr>
      </w:pPr>
      <w:r>
        <w:t>Creating a Special Libraries Forum of ILA – Laura Barnes</w:t>
      </w:r>
    </w:p>
    <w:p w14:paraId="125B659C" w14:textId="77777777" w:rsidR="00C32A13" w:rsidRDefault="00C32A13" w:rsidP="00C32A13"/>
    <w:p w14:paraId="0284D239" w14:textId="7D4F6AA1" w:rsidR="00C32A13" w:rsidRDefault="00C32A13" w:rsidP="00C32A13">
      <w:pPr>
        <w:pStyle w:val="ListParagraph"/>
        <w:numPr>
          <w:ilvl w:val="0"/>
          <w:numId w:val="1"/>
        </w:numPr>
      </w:pPr>
      <w:r>
        <w:t>Q&amp;A</w:t>
      </w:r>
    </w:p>
    <w:p w14:paraId="6F250E4A" w14:textId="77777777" w:rsidR="00C32A13" w:rsidRDefault="00C32A13" w:rsidP="00C32A13"/>
    <w:p w14:paraId="17087A91" w14:textId="1BBD5D56" w:rsidR="00C32A13" w:rsidRPr="00C32A13" w:rsidRDefault="00D1260B" w:rsidP="00C32A13">
      <w:pPr>
        <w:pStyle w:val="ListParagraph"/>
        <w:numPr>
          <w:ilvl w:val="0"/>
          <w:numId w:val="1"/>
        </w:numPr>
      </w:pPr>
      <w:r>
        <w:t>Adjourn</w:t>
      </w:r>
    </w:p>
    <w:sectPr w:rsidR="00C32A13" w:rsidRPr="00C3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7EE0"/>
    <w:multiLevelType w:val="hybridMultilevel"/>
    <w:tmpl w:val="198C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F"/>
    <w:rsid w:val="0058717F"/>
    <w:rsid w:val="008B5A3F"/>
    <w:rsid w:val="00A61284"/>
    <w:rsid w:val="00AD5D20"/>
    <w:rsid w:val="00BE7145"/>
    <w:rsid w:val="00C32A13"/>
    <w:rsid w:val="00D1260B"/>
    <w:rsid w:val="00D554E3"/>
    <w:rsid w:val="00D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1D78"/>
  <w15:chartTrackingRefBased/>
  <w15:docId w15:val="{F2448AFE-CDF3-4583-9024-13A44B4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7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1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1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1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1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Bostrom</dc:creator>
  <cp:keywords/>
  <dc:description/>
  <cp:lastModifiedBy>Dan Bostrom</cp:lastModifiedBy>
  <cp:revision>5</cp:revision>
  <dcterms:created xsi:type="dcterms:W3CDTF">2025-10-02T14:58:00Z</dcterms:created>
  <dcterms:modified xsi:type="dcterms:W3CDTF">2025-10-23T20:29:00Z</dcterms:modified>
</cp:coreProperties>
</file>